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cs="Trebuchet MS"/>
          <w:b/>
          <w:sz w:val="20"/>
          <w:szCs w:val="20"/>
        </w:rPr>
        <w:t>Załącznik 2</w:t>
      </w:r>
      <w:r>
        <w:rPr>
          <w:rFonts w:eastAsia="Trebuchet MS" w:cs="Trebuchet MS"/>
          <w:b/>
          <w:sz w:val="20"/>
          <w:szCs w:val="20"/>
        </w:rPr>
        <w:t xml:space="preserve"> </w:t>
      </w:r>
      <w:r>
        <w:rPr>
          <w:rFonts w:cs="Trebuchet MS"/>
          <w:sz w:val="20"/>
          <w:szCs w:val="20"/>
        </w:rPr>
        <w:t>do wniosku o zawarcie umowy</w:t>
      </w:r>
      <w:r>
        <w:rPr>
          <w:rFonts w:eastAsia="Trebuchet MS" w:cs="Trebuchet MS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o zorganizowanie stażu</w:t>
      </w:r>
    </w:p>
    <w:p>
      <w:pPr>
        <w:pStyle w:val="Normal"/>
        <w:widowControl/>
        <w:spacing w:lineRule="auto" w:line="240" w:before="0" w:after="0"/>
        <w:ind w:left="0" w:right="0" w:hanging="0"/>
        <w:jc w:val="right"/>
        <w:rPr>
          <w:rFonts w:ascii="Calibri" w:hAnsi="Calibri" w:eastAsia="Calibri" w:cs="Trebuchet MS" w:asciiTheme="minorHAnsi" w:hAnsiTheme="minorHAnsi"/>
          <w:b/>
          <w:b/>
          <w:color w:val="FF0000"/>
          <w:sz w:val="20"/>
          <w:szCs w:val="20"/>
        </w:rPr>
      </w:pPr>
      <w:r>
        <w:rPr>
          <w:rFonts w:eastAsia="Calibri" w:cs="Trebuchet MS" w:ascii="Calibri" w:hAnsi="Calibri"/>
          <w:b/>
          <w:color w:val="FF0000"/>
          <w:sz w:val="20"/>
          <w:szCs w:val="20"/>
        </w:rPr>
      </w:r>
    </w:p>
    <w:p>
      <w:pPr>
        <w:pStyle w:val="Normal"/>
        <w:widowControl/>
        <w:spacing w:before="0" w:after="240"/>
        <w:jc w:val="center"/>
        <w:rPr/>
      </w:pPr>
      <w:r>
        <w:rPr>
          <w:rFonts w:eastAsia="Calibri" w:cs="Arial" w:ascii="Calibri" w:hAnsi="Calibri" w:asciiTheme="minorHAnsi" w:hAnsiTheme="minorHAnsi"/>
          <w:b/>
        </w:rPr>
        <w:t xml:space="preserve">Kalkulacja pracodawcy  kosztów poniesionych </w:t>
        <w:br/>
        <w:t>na organizację stanowiska pracy dla STAŻYSTY</w:t>
      </w:r>
    </w:p>
    <w:p>
      <w:pPr>
        <w:pStyle w:val="Normal"/>
        <w:widowControl/>
        <w:spacing w:before="0" w:after="240"/>
        <w:jc w:val="center"/>
        <w:rPr/>
      </w:pP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1)</w:t>
      </w:r>
      <w:r>
        <w:rPr>
          <w:rFonts w:eastAsia="Times New Roman" w:cs="Arial" w:ascii="Calibri" w:hAnsi="Calibri" w:asciiTheme="minorHAnsi" w:hAnsiTheme="minorHAnsi"/>
          <w:b/>
          <w:bCs/>
          <w:sz w:val="20"/>
          <w:szCs w:val="20"/>
        </w:rPr>
        <w:t>Szczegółowa specyfikacja wydatków dotycz</w:t>
      </w:r>
      <w:r>
        <w:rPr>
          <w:rFonts w:eastAsia="TimesNewRoman" w:cs="Arial" w:ascii="Calibri" w:hAnsi="Calibri" w:asciiTheme="minorHAnsi" w:hAnsiTheme="minorHAnsi"/>
          <w:sz w:val="20"/>
          <w:szCs w:val="20"/>
        </w:rPr>
        <w:t>ą</w:t>
      </w:r>
      <w:r>
        <w:rPr>
          <w:rFonts w:eastAsia="Times New Roman" w:cs="Arial" w:ascii="Calibri" w:hAnsi="Calibri" w:asciiTheme="minorHAnsi" w:hAnsiTheme="minorHAnsi"/>
          <w:b/>
          <w:bCs/>
          <w:sz w:val="20"/>
          <w:szCs w:val="20"/>
        </w:rPr>
        <w:t>cych wyposa</w:t>
      </w:r>
      <w:r>
        <w:rPr>
          <w:rFonts w:eastAsia="TimesNewRoman" w:cs="Arial" w:ascii="Calibri" w:hAnsi="Calibri" w:asciiTheme="minorHAnsi" w:hAnsiTheme="minorHAnsi"/>
          <w:sz w:val="20"/>
          <w:szCs w:val="20"/>
        </w:rPr>
        <w:t>ż</w:t>
      </w:r>
      <w:r>
        <w:rPr>
          <w:rFonts w:eastAsia="Times New Roman" w:cs="Arial" w:ascii="Calibri" w:hAnsi="Calibri" w:asciiTheme="minorHAnsi" w:hAnsiTheme="minorHAnsi"/>
          <w:b/>
          <w:bCs/>
          <w:sz w:val="20"/>
          <w:szCs w:val="20"/>
        </w:rPr>
        <w:t>enia stanowiska pracy stażysty</w:t>
      </w:r>
    </w:p>
    <w:p>
      <w:pPr>
        <w:pStyle w:val="Normal"/>
        <w:widowControl/>
        <w:spacing w:before="0" w:after="24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20"/>
          <w:szCs w:val="20"/>
        </w:rPr>
        <w:t xml:space="preserve"> </w:t>
      </w:r>
      <w:r>
        <w:rPr>
          <w:rFonts w:eastAsia="Times New Roman" w:cs="Arial" w:ascii="Calibri" w:hAnsi="Calibri" w:asciiTheme="minorHAnsi" w:hAnsiTheme="minorHAnsi"/>
          <w:b/>
          <w:bCs/>
          <w:sz w:val="20"/>
          <w:szCs w:val="20"/>
        </w:rPr>
        <w:t>(w tym w szczególności badania BHP, lekarskie, odzież robocza)</w:t>
      </w:r>
    </w:p>
    <w:tbl>
      <w:tblPr>
        <w:tblStyle w:val="Siatkatabeli"/>
        <w:tblW w:w="10142" w:type="dxa"/>
        <w:jc w:val="left"/>
        <w:tblInd w:w="-333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31"/>
        <w:gridCol w:w="2564"/>
        <w:gridCol w:w="1418"/>
        <w:gridCol w:w="713"/>
        <w:gridCol w:w="1954"/>
        <w:gridCol w:w="1310"/>
        <w:gridCol w:w="1696"/>
      </w:tblGrid>
      <w:tr>
        <w:trPr/>
        <w:tc>
          <w:tcPr>
            <w:tcW w:w="486" w:type="dxa"/>
            <w:gridSpan w:val="2"/>
            <w:tcBorders/>
            <w:shd w:color="auto" w:fill="auto" w:val="pct35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/>
            <w:shd w:color="auto" w:fill="auto" w:val="pct35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0"/>
              </w:rPr>
              <w:t xml:space="preserve">Szczegółowa nazwa </w:t>
            </w:r>
            <w:r>
              <w:rPr>
                <w:rFonts w:eastAsia="TimesNewRoman" w:cs="Arial" w:ascii="Calibri" w:hAnsi="Calibri" w:asciiTheme="minorHAnsi" w:hAnsiTheme="minorHAnsi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tcBorders/>
            <w:shd w:color="auto" w:fill="auto" w:val="pct35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sz w:val="20"/>
                <w:szCs w:val="20"/>
              </w:rPr>
              <w:t>Źródło finansowania (dofinansowanie- D</w:t>
            </w:r>
          </w:p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sz w:val="20"/>
                <w:szCs w:val="20"/>
              </w:rPr>
              <w:t>wkł.własny- W</w:t>
            </w:r>
          </w:p>
        </w:tc>
        <w:tc>
          <w:tcPr>
            <w:tcW w:w="713" w:type="dxa"/>
            <w:tcBorders/>
            <w:shd w:color="auto" w:fill="auto" w:val="pct35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0"/>
              </w:rPr>
              <w:t>Ilo</w:t>
            </w:r>
            <w:r>
              <w:rPr>
                <w:rFonts w:eastAsia="TimesNewRoman" w:cs="Arial" w:ascii="Calibri" w:hAnsi="Calibri" w:asciiTheme="minorHAnsi" w:hAnsiTheme="minorHAnsi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tcBorders/>
            <w:shd w:color="auto" w:fill="auto" w:val="pct35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310" w:type="dxa"/>
            <w:tcBorders/>
            <w:shd w:color="auto" w:fill="auto" w:val="pct35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Vat</w:t>
            </w:r>
          </w:p>
        </w:tc>
        <w:tc>
          <w:tcPr>
            <w:tcW w:w="1696" w:type="dxa"/>
            <w:tcBorders/>
            <w:shd w:color="auto" w:fill="auto" w:val="pct35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240"/>
              <w:jc w:val="center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Cena brutto</w:t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40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uppressAutoHyphens w:val="false"/>
              <w:jc w:val="right"/>
              <w:rPr>
                <w:rFonts w:ascii="Calibri" w:hAnsi="Calibri" w:eastAsia="Times New Roman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4726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right"/>
              <w:rPr>
                <w:rFonts w:ascii="Calibri" w:hAnsi="Calibri" w:eastAsia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uppressAutoHyphens w:val="false"/>
              <w:jc w:val="right"/>
              <w:rPr>
                <w:rFonts w:ascii="Calibri" w:hAnsi="Calibri" w:eastAsia="Times New Roman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4726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right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uppressAutoHyphens w:val="false"/>
              <w:jc w:val="right"/>
              <w:rPr>
                <w:rFonts w:ascii="Calibri" w:hAnsi="Calibri" w:eastAsia="Times New Roman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4726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right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pacing w:before="0" w:after="240"/>
              <w:jc w:val="both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false"/>
        <w:rPr>
          <w:rFonts w:ascii="Calibri" w:hAnsi="Calibri" w:eastAsia="Times New Roman" w:cs="Arial" w:asciiTheme="minorHAnsi" w:hAnsiTheme="minorHAnsi"/>
          <w:b/>
          <w:b/>
          <w:bCs/>
          <w:iCs/>
          <w:sz w:val="20"/>
          <w:szCs w:val="20"/>
        </w:rPr>
      </w:pPr>
      <w:r>
        <w:rPr>
          <w:rFonts w:eastAsia="Times New Roman" w:cs="Arial" w:ascii="Calibri" w:hAnsi="Calibri"/>
          <w:b/>
          <w:bCs/>
          <w:iCs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Arial" w:asciiTheme="minorHAnsi" w:hAnsiTheme="minorHAnsi"/>
          <w:b/>
          <w:b/>
          <w:bCs/>
          <w:iCs/>
          <w:sz w:val="20"/>
          <w:szCs w:val="20"/>
        </w:rPr>
      </w:pPr>
      <w:r>
        <w:rPr>
          <w:rFonts w:eastAsia="Times New Roman" w:cs="Arial" w:ascii="Calibri" w:hAnsi="Calibri"/>
          <w:b/>
          <w:bCs/>
          <w:iCs/>
          <w:sz w:val="20"/>
          <w:szCs w:val="20"/>
        </w:rPr>
      </w:r>
    </w:p>
    <w:p>
      <w:pPr>
        <w:pStyle w:val="ListParagraph"/>
        <w:widowControl/>
        <w:suppressAutoHyphens w:val="false"/>
        <w:ind w:left="720" w:hanging="0"/>
        <w:rPr>
          <w:rFonts w:ascii="Calibri" w:hAnsi="Calibri" w:eastAsia="Times New Roman" w:cs="Arial" w:asciiTheme="minorHAnsi" w:hAnsiTheme="minorHAnsi"/>
          <w:b/>
          <w:b/>
          <w:sz w:val="20"/>
          <w:szCs w:val="20"/>
        </w:rPr>
      </w:pPr>
      <w:r>
        <w:rPr>
          <w:rFonts w:eastAsia="Times New Roman" w:cs="Arial" w:ascii="Calibri" w:hAnsi="Calibri"/>
          <w:b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suppressAutoHyphens w:val="false"/>
        <w:ind w:left="708" w:hanging="0"/>
        <w:rPr>
          <w:rFonts w:ascii="Calibri" w:hAnsi="Calibri" w:eastAsia="Times New Roman" w:cs="Arial" w:asciiTheme="minorHAnsi" w:hAnsiTheme="minorHAnsi"/>
          <w:b/>
          <w:b/>
          <w:sz w:val="20"/>
          <w:szCs w:val="20"/>
        </w:rPr>
      </w:pPr>
      <w:r>
        <w:rPr>
          <w:rFonts w:eastAsia="Times New Roman" w:cs="Arial" w:ascii="Calibri" w:hAnsi="Calibri"/>
          <w:b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Arial" w:asciiTheme="minorHAnsi" w:hAnsiTheme="minorHAnsi"/>
          <w:sz w:val="20"/>
          <w:szCs w:val="20"/>
        </w:rPr>
      </w:pPr>
      <w:r>
        <w:rPr>
          <w:rFonts w:eastAsia="Times New Roman" w:cs="Arial" w:ascii="Calibri" w:hAnsi="Calibri"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Arial" w:asciiTheme="minorHAnsi" w:hAnsiTheme="minorHAnsi"/>
          <w:sz w:val="20"/>
          <w:szCs w:val="20"/>
        </w:rPr>
      </w:pPr>
      <w:r>
        <w:rPr>
          <w:rFonts w:eastAsia="Times New Roman" w:cs="Arial" w:ascii="Calibri" w:hAnsi="Calibri"/>
          <w:sz w:val="20"/>
          <w:szCs w:val="20"/>
        </w:rPr>
      </w:r>
    </w:p>
    <w:p>
      <w:pPr>
        <w:pStyle w:val="Normal"/>
        <w:widowControl/>
        <w:suppressAutoHyphens w:val="false"/>
        <w:jc w:val="right"/>
        <w:rPr>
          <w:rFonts w:ascii="Calibri" w:hAnsi="Calibri" w:eastAsia="Times New Roman" w:cs="Arial" w:asciiTheme="minorHAnsi" w:hAnsiTheme="minorHAnsi"/>
          <w:sz w:val="20"/>
          <w:szCs w:val="20"/>
        </w:rPr>
      </w:pPr>
      <w:r>
        <w:rPr>
          <w:rFonts w:eastAsia="Times New Roman" w:cs="Arial" w:ascii="Calibri" w:hAnsi="Calibri" w:asciiTheme="minorHAnsi" w:hAnsiTheme="minorHAnsi"/>
          <w:sz w:val="20"/>
          <w:szCs w:val="20"/>
        </w:rPr>
        <w:t>....................................................................................</w:t>
      </w:r>
    </w:p>
    <w:p>
      <w:pPr>
        <w:pStyle w:val="Normal"/>
        <w:widowControl/>
        <w:suppressAutoHyphens w:val="false"/>
        <w:jc w:val="right"/>
        <w:rPr>
          <w:rFonts w:ascii="Calibri" w:hAnsi="Calibri" w:eastAsia="Times New Roman" w:cs="Arial" w:asciiTheme="minorHAnsi" w:hAnsiTheme="minorHAnsi"/>
          <w:i/>
          <w:i/>
          <w:sz w:val="20"/>
          <w:szCs w:val="20"/>
        </w:rPr>
      </w:pPr>
      <w:r>
        <w:rPr>
          <w:rFonts w:eastAsia="Times New Roman" w:cs="Arial" w:ascii="Calibri" w:hAnsi="Calibri" w:asciiTheme="minorHAnsi" w:hAnsiTheme="minorHAnsi"/>
          <w:i/>
          <w:sz w:val="20"/>
          <w:szCs w:val="20"/>
        </w:rPr>
        <w:t xml:space="preserve">Pieczątka i podpis Podmiotu przyjmującego </w:t>
      </w:r>
    </w:p>
    <w:p>
      <w:pPr>
        <w:pStyle w:val="Normal"/>
        <w:widowControl/>
        <w:suppressAutoHyphens w:val="false"/>
        <w:ind w:left="4956" w:firstLine="708"/>
        <w:jc w:val="center"/>
        <w:rPr>
          <w:rFonts w:ascii="Calibri" w:hAnsi="Calibri" w:eastAsia="Times New Roman" w:cs="Arial" w:asciiTheme="minorHAnsi" w:hAnsiTheme="minorHAnsi"/>
          <w:i/>
          <w:i/>
          <w:sz w:val="20"/>
          <w:szCs w:val="20"/>
        </w:rPr>
      </w:pPr>
      <w:r>
        <w:rPr>
          <w:rFonts w:eastAsia="Times New Roman" w:cs="Arial" w:ascii="Calibri" w:hAnsi="Calibri" w:asciiTheme="minorHAnsi" w:hAnsiTheme="minorHAnsi"/>
          <w:i/>
          <w:sz w:val="20"/>
          <w:szCs w:val="20"/>
        </w:rPr>
        <w:t xml:space="preserve">na staż/praktykę zawodową </w:t>
      </w:r>
    </w:p>
    <w:p>
      <w:pPr>
        <w:pStyle w:val="Normal"/>
        <w:widowControl/>
        <w:suppressAutoHyphens w:val="false"/>
        <w:ind w:left="4956" w:firstLine="708"/>
        <w:jc w:val="center"/>
        <w:rPr>
          <w:rFonts w:ascii="Calibri" w:hAnsi="Calibri" w:eastAsia="Times New Roman" w:cs="Arial" w:asciiTheme="minorHAnsi" w:hAnsiTheme="minorHAnsi"/>
          <w:i/>
          <w:i/>
          <w:sz w:val="20"/>
          <w:szCs w:val="20"/>
        </w:rPr>
      </w:pPr>
      <w:r>
        <w:rPr>
          <w:rFonts w:eastAsia="Times New Roman" w:cs="Arial" w:ascii="Calibri" w:hAnsi="Calibri"/>
          <w:i/>
          <w:sz w:val="20"/>
          <w:szCs w:val="20"/>
        </w:rPr>
      </w:r>
    </w:p>
    <w:p>
      <w:pPr>
        <w:pStyle w:val="Normal"/>
        <w:widowControl/>
        <w:suppressAutoHyphens w:val="false"/>
        <w:ind w:left="4956" w:firstLine="708"/>
        <w:jc w:val="center"/>
        <w:rPr>
          <w:rFonts w:ascii="Calibri" w:hAnsi="Calibri" w:eastAsia="Times New Roman" w:cs="Arial" w:asciiTheme="minorHAnsi" w:hAnsiTheme="minorHAnsi"/>
          <w:i/>
          <w:i/>
          <w:sz w:val="20"/>
          <w:szCs w:val="20"/>
        </w:rPr>
      </w:pPr>
      <w:r>
        <w:rPr>
          <w:rFonts w:eastAsia="Times New Roman" w:cs="Arial" w:ascii="Calibri" w:hAnsi="Calibri"/>
          <w:i/>
          <w:sz w:val="20"/>
          <w:szCs w:val="20"/>
        </w:rPr>
      </w:r>
    </w:p>
    <w:p>
      <w:pPr>
        <w:pStyle w:val="Normal"/>
        <w:widowControl/>
        <w:suppressAutoHyphens w:val="false"/>
        <w:ind w:hanging="0"/>
        <w:jc w:val="center"/>
        <w:rPr>
          <w:rFonts w:ascii="Calibri" w:hAnsi="Calibri" w:cs="Arial" w:asciiTheme="minorHAnsi" w:hAnsiTheme="minorHAnsi"/>
          <w:b/>
          <w:b/>
          <w:sz w:val="20"/>
        </w:rPr>
      </w:pPr>
      <w:r>
        <w:rPr/>
      </w:r>
    </w:p>
    <w:p>
      <w:pPr>
        <w:pStyle w:val="Normal"/>
        <w:widowControl/>
        <w:suppressAutoHyphens w:val="false"/>
        <w:ind w:left="4956" w:firstLine="708"/>
        <w:jc w:val="center"/>
        <w:rPr>
          <w:rFonts w:ascii="Calibri" w:hAnsi="Calibri" w:eastAsia="Times New Roman" w:cs="Arial" w:asciiTheme="minorHAnsi" w:hAnsiTheme="minorHAnsi"/>
          <w:i/>
          <w:i/>
          <w:sz w:val="20"/>
          <w:szCs w:val="20"/>
        </w:rPr>
      </w:pPr>
      <w:bookmarkStart w:id="0" w:name="_GoBack"/>
      <w:bookmarkStart w:id="1" w:name="_GoBack"/>
      <w:bookmarkEnd w:id="1"/>
      <w:r>
        <w:rPr>
          <w:rFonts w:eastAsia="Times New Roman" w:cs="Arial" w:ascii="Calibri" w:hAnsi="Calibri"/>
          <w:i/>
          <w:sz w:val="20"/>
          <w:szCs w:val="20"/>
        </w:rPr>
      </w:r>
    </w:p>
    <w:p>
      <w:pPr>
        <w:pStyle w:val="Normal"/>
        <w:widowControl/>
        <w:suppressAutoHyphens w:val="false"/>
        <w:ind w:left="4956" w:firstLine="708"/>
        <w:jc w:val="center"/>
        <w:rPr>
          <w:rFonts w:ascii="Calibri" w:hAnsi="Calibri" w:eastAsia="Times New Roman" w:cs="Arial" w:asciiTheme="minorHAnsi" w:hAnsiTheme="minorHAnsi"/>
          <w:i/>
          <w:i/>
          <w:sz w:val="20"/>
          <w:szCs w:val="20"/>
        </w:rPr>
      </w:pPr>
      <w:r>
        <w:rPr>
          <w:rFonts w:eastAsia="Times New Roman" w:cs="Arial" w:ascii="Calibri" w:hAnsi="Calibri"/>
          <w:i/>
          <w:sz w:val="20"/>
          <w:szCs w:val="20"/>
        </w:rPr>
      </w:r>
    </w:p>
    <w:p>
      <w:pPr>
        <w:pStyle w:val="Tretekstu"/>
        <w:ind w:left="5400" w:hanging="5400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Web"/>
        <w:spacing w:beforeAutospacing="0" w:before="0" w:after="0"/>
        <w:ind w:right="374" w:hanging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/>
      <w:jc w:val="right"/>
      <w:rPr>
        <w:b/>
        <w:b/>
      </w:rPr>
    </w:pPr>
    <w:r>
      <w:rPr>
        <w:b/>
      </w:rPr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70ea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88150a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2fd4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72fd4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35023d"/>
    <w:rPr>
      <w:rFonts w:eastAsia="Times New Roman"/>
      <w:sz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bd1e81"/>
    <w:rPr>
      <w:sz w:val="24"/>
      <w:szCs w:val="24"/>
    </w:rPr>
  </w:style>
  <w:style w:type="character" w:styleId="H1" w:customStyle="1">
    <w:name w:val="h1"/>
    <w:basedOn w:val="DefaultParagraphFont"/>
    <w:qFormat/>
    <w:rsid w:val="007e4ec6"/>
    <w:rPr/>
  </w:style>
  <w:style w:type="character" w:styleId="AkapitzlistZnak" w:customStyle="1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styleId="ListLabel1">
    <w:name w:val="ListLabel 1"/>
    <w:qFormat/>
    <w:rPr>
      <w:b w:val="false"/>
      <w:sz w:val="20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rFonts w:cs="Times New Roman"/>
      <w:color w:val="00000A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Calibri" w:hAnsi="Calibri"/>
      <w:b w:val="false"/>
      <w:sz w:val="20"/>
    </w:rPr>
  </w:style>
  <w:style w:type="character" w:styleId="ListLabel7">
    <w:name w:val="ListLabel 7"/>
    <w:qFormat/>
    <w:rPr>
      <w:rFonts w:ascii="Calibri" w:hAnsi="Calibri"/>
      <w:b w:val="false"/>
      <w:sz w:val="20"/>
    </w:rPr>
  </w:style>
  <w:style w:type="character" w:styleId="ListLabel8">
    <w:name w:val="ListLabel 8"/>
    <w:qFormat/>
    <w:rPr>
      <w:rFonts w:ascii="Calibri" w:hAnsi="Calibri"/>
      <w:b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bd1e81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8150a"/>
    <w:pPr>
      <w:ind w:left="708" w:hanging="0"/>
    </w:pPr>
    <w:rPr/>
  </w:style>
  <w:style w:type="paragraph" w:styleId="Gwka">
    <w:name w:val="Główka"/>
    <w:basedOn w:val="Normal"/>
    <w:link w:val="NagwekZnak"/>
    <w:uiPriority w:val="99"/>
    <w:unhideWhenUsed/>
    <w:rsid w:val="00172fd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172fd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2fd4"/>
    <w:pPr/>
    <w:rPr>
      <w:rFonts w:ascii="Tahoma" w:hAnsi="Tahoma" w:cs="Tahoma"/>
      <w:sz w:val="16"/>
      <w:szCs w:val="16"/>
    </w:rPr>
  </w:style>
  <w:style w:type="paragraph" w:styleId="Wcicietrecitekstu">
    <w:name w:val="Wcięcie treści tekstu"/>
    <w:basedOn w:val="Normal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styleId="W2zmart" w:customStyle="1">
    <w:name w:val="w2_zm_art"/>
    <w:qFormat/>
    <w:rsid w:val="0035023d"/>
    <w:pPr>
      <w:widowControl/>
      <w:suppressAutoHyphens w:val="true"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00000A"/>
      <w:sz w:val="24"/>
      <w:szCs w:val="22"/>
      <w:lang w:val="pl-PL" w:eastAsia="en-US" w:bidi="ar-SA"/>
    </w:rPr>
  </w:style>
  <w:style w:type="paragraph" w:styleId="NormalWeb">
    <w:name w:val="Normal (Web)"/>
    <w:basedOn w:val="Normal"/>
    <w:qFormat/>
    <w:rsid w:val="00bd1e81"/>
    <w:pPr>
      <w:widowControl/>
      <w:suppressAutoHyphens w:val="false"/>
      <w:spacing w:beforeAutospacing="1" w:after="119"/>
    </w:pPr>
    <w:rPr>
      <w:rFonts w:eastAsia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rsid w:val="002a70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E7F7-0F91-45E2-BFB3-541117C2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Application>LibreOffice/4.4.1.2$Windows_x86 LibreOffice_project/45e2de17089c24a1fa810c8f975a7171ba4cd432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2017-12-19T09:41:00Z</dcterms:created>
  <dc:creator>Nina Jaromin</dc:creator>
  <dc:language>pl-PL</dc:language>
  <cp:lastPrinted>2018-03-14T11:56:46Z</cp:lastPrinted>
  <dcterms:modified xsi:type="dcterms:W3CDTF">2018-03-14T12:38:53Z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